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E" w:rsidRDefault="00E207CE" w:rsidP="00E207CE">
      <w:pPr>
        <w:spacing w:after="0" w:line="360" w:lineRule="auto"/>
        <w:ind w:left="-2"/>
        <w:jc w:val="center"/>
        <w:rPr>
          <w:rFonts w:ascii="Arial" w:eastAsia="Calibri" w:hAnsi="Arial" w:cs="Arial"/>
          <w:b/>
          <w:bCs/>
          <w:sz w:val="36"/>
          <w:szCs w:val="36"/>
          <w:rtl/>
          <w:lang w:val="fr-FR" w:bidi="ar-DZ"/>
        </w:rPr>
      </w:pPr>
    </w:p>
    <w:p w:rsidR="005C0B2B" w:rsidRPr="00E03A24" w:rsidRDefault="005C0B2B" w:rsidP="005C0B2B">
      <w:pPr>
        <w:tabs>
          <w:tab w:val="right" w:pos="8928"/>
        </w:tabs>
        <w:spacing w:after="0" w:line="240" w:lineRule="auto"/>
        <w:jc w:val="center"/>
        <w:rPr>
          <w:b/>
          <w:bCs/>
          <w:sz w:val="48"/>
          <w:szCs w:val="48"/>
          <w:rtl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96520</wp:posOffset>
            </wp:positionV>
            <wp:extent cx="1047115" cy="1044575"/>
            <wp:effectExtent l="19050" t="0" r="635" b="0"/>
            <wp:wrapNone/>
            <wp:docPr id="2" name="صورة 3" descr="C:\Users\TAM PC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 PC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3A24">
        <w:rPr>
          <w:rFonts w:cs="Arial" w:hint="cs"/>
          <w:b/>
          <w:bCs/>
          <w:noProof/>
          <w:sz w:val="48"/>
          <w:szCs w:val="48"/>
          <w:rtl/>
        </w:rPr>
        <w:t>وزارة التعليم العالي والبحث العلمي</w:t>
      </w:r>
      <w:r w:rsidRPr="00F11DD6">
        <w:rPr>
          <w:rFonts w:cs="Arial" w:hint="cs"/>
          <w:b/>
          <w:bCs/>
          <w:noProof/>
          <w:sz w:val="48"/>
          <w:szCs w:val="48"/>
          <w:rtl/>
          <w:lang w:val="fr-FR" w:eastAsia="fr-FR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656590</wp:posOffset>
            </wp:positionH>
            <wp:positionV relativeFrom="insideMargin">
              <wp:posOffset>-9084945</wp:posOffset>
            </wp:positionV>
            <wp:extent cx="1066800" cy="1085850"/>
            <wp:effectExtent l="152400" t="76200" r="114300" b="819150"/>
            <wp:wrapNone/>
            <wp:docPr id="4" name="Image 1" descr="D:\png-clipart-economic-development-actividad-economica-inflation-indicador-economico-development-of-the-human-body-newsletter-blue-angle-thumb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ng-clipart-economic-development-actividad-economica-inflation-indicador-economico-development-of-the-human-body-newsletter-blue-angle-thumbnai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C0B2B" w:rsidRPr="00E03A24" w:rsidRDefault="005C0B2B" w:rsidP="005C0B2B">
      <w:pPr>
        <w:tabs>
          <w:tab w:val="center" w:pos="4535"/>
          <w:tab w:val="left" w:pos="8305"/>
        </w:tabs>
        <w:spacing w:after="0" w:line="240" w:lineRule="auto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 w:rsidRPr="00E03A24">
        <w:rPr>
          <w:rFonts w:hint="cs"/>
          <w:b/>
          <w:bCs/>
          <w:sz w:val="48"/>
          <w:szCs w:val="48"/>
          <w:rtl/>
        </w:rPr>
        <w:t>جامعة الحاج موسى أق</w:t>
      </w:r>
      <w:r>
        <w:rPr>
          <w:rFonts w:hint="cs"/>
          <w:b/>
          <w:bCs/>
          <w:sz w:val="48"/>
          <w:szCs w:val="48"/>
          <w:rtl/>
        </w:rPr>
        <w:t xml:space="preserve"> أ</w:t>
      </w:r>
      <w:r w:rsidRPr="00E03A24">
        <w:rPr>
          <w:rFonts w:hint="cs"/>
          <w:b/>
          <w:bCs/>
          <w:sz w:val="48"/>
          <w:szCs w:val="48"/>
          <w:rtl/>
        </w:rPr>
        <w:t>خموك تامنغست</w:t>
      </w:r>
      <w:r>
        <w:rPr>
          <w:b/>
          <w:bCs/>
          <w:sz w:val="48"/>
          <w:szCs w:val="48"/>
          <w:rtl/>
        </w:rPr>
        <w:tab/>
      </w:r>
    </w:p>
    <w:p w:rsidR="005C0B2B" w:rsidRPr="00E03A24" w:rsidRDefault="005C0B2B" w:rsidP="005C0B2B">
      <w:pPr>
        <w:spacing w:after="0" w:line="240" w:lineRule="auto"/>
        <w:jc w:val="center"/>
        <w:rPr>
          <w:b/>
          <w:bCs/>
          <w:sz w:val="48"/>
          <w:szCs w:val="48"/>
          <w:rtl/>
        </w:rPr>
      </w:pPr>
      <w:r w:rsidRPr="00E03A24">
        <w:rPr>
          <w:rFonts w:hint="cs"/>
          <w:b/>
          <w:bCs/>
          <w:sz w:val="48"/>
          <w:szCs w:val="48"/>
          <w:rtl/>
        </w:rPr>
        <w:t>كلية الحقوق والعلوم السياسية</w:t>
      </w:r>
      <w:r w:rsidRPr="00F11DD6">
        <w:rPr>
          <w:rFonts w:cs="Arial" w:hint="cs"/>
          <w:b/>
          <w:bCs/>
          <w:noProof/>
          <w:sz w:val="48"/>
          <w:szCs w:val="48"/>
          <w:rtl/>
          <w:lang w:val="fr-FR" w:eastAsia="fr-FR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533400</wp:posOffset>
            </wp:positionH>
            <wp:positionV relativeFrom="insideMargin">
              <wp:posOffset>962025</wp:posOffset>
            </wp:positionV>
            <wp:extent cx="1066800" cy="1085850"/>
            <wp:effectExtent l="114300" t="57150" r="95250" b="742950"/>
            <wp:wrapNone/>
            <wp:docPr id="3" name="Image 1" descr="D:\png-clipart-economic-development-actividad-economica-inflation-indicador-economico-development-of-the-human-body-newsletter-blue-angle-thumb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ng-clipart-economic-development-actividad-economica-inflation-indicador-economico-development-of-the-human-body-newsletter-blue-angle-thumbnai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C0B2B" w:rsidRDefault="005C0B2B" w:rsidP="005C0B2B">
      <w:pPr>
        <w:spacing w:after="0" w:line="240" w:lineRule="auto"/>
        <w:ind w:left="-144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fr-FR"/>
        </w:rPr>
      </w:pPr>
    </w:p>
    <w:p w:rsidR="005C0B2B" w:rsidRPr="00EB4D9B" w:rsidRDefault="005C0B2B" w:rsidP="00EB4D9B">
      <w:pPr>
        <w:spacing w:after="0" w:line="240" w:lineRule="auto"/>
        <w:ind w:left="-144"/>
        <w:rPr>
          <w:rFonts w:ascii="Simplified Arabic" w:eastAsia="Calibri" w:hAnsi="Simplified Arabic" w:cs="Simplified Arabic"/>
          <w:b/>
          <w:bCs/>
          <w:sz w:val="36"/>
          <w:szCs w:val="36"/>
          <w:rtl/>
          <w:lang w:val="fr-FR"/>
        </w:rPr>
      </w:pPr>
      <w:r w:rsidRPr="00EB4D9B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fr-FR"/>
        </w:rPr>
        <w:t>ال</w:t>
      </w:r>
      <w:r w:rsidRPr="00EB4D9B">
        <w:rPr>
          <w:rFonts w:ascii="Simplified Arabic" w:eastAsia="Calibri" w:hAnsi="Simplified Arabic" w:cs="Simplified Arabic"/>
          <w:b/>
          <w:bCs/>
          <w:sz w:val="36"/>
          <w:szCs w:val="36"/>
          <w:rtl/>
          <w:lang w:val="fr-FR"/>
        </w:rPr>
        <w:t xml:space="preserve">ملتقى </w:t>
      </w:r>
      <w:r w:rsidRPr="00EB4D9B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fr-FR"/>
        </w:rPr>
        <w:t xml:space="preserve">الوطني </w:t>
      </w:r>
      <w:r w:rsidR="00EB4D9B" w:rsidRPr="00EB4D9B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fr-FR"/>
        </w:rPr>
        <w:t xml:space="preserve">الموسوم </w:t>
      </w:r>
      <w:r w:rsidRPr="00EB4D9B">
        <w:rPr>
          <w:rFonts w:ascii="Simplified Arabic" w:eastAsia="Calibri" w:hAnsi="Simplified Arabic" w:cs="Simplified Arabic"/>
          <w:b/>
          <w:bCs/>
          <w:sz w:val="36"/>
          <w:szCs w:val="36"/>
          <w:rtl/>
          <w:lang w:val="fr-FR"/>
        </w:rPr>
        <w:t>ب</w:t>
      </w:r>
      <w:r w:rsidR="00EB4D9B" w:rsidRPr="00EB4D9B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fr-FR"/>
        </w:rPr>
        <w:t>ـ</w:t>
      </w:r>
      <w:r w:rsidRPr="00EB4D9B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val="fr-FR"/>
        </w:rPr>
        <w:t>:</w:t>
      </w:r>
    </w:p>
    <w:p w:rsidR="005C0B2B" w:rsidRPr="004A3A89" w:rsidRDefault="005C0B2B" w:rsidP="005C0B2B">
      <w:pPr>
        <w:spacing w:after="0" w:line="240" w:lineRule="auto"/>
        <w:ind w:left="-144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fr-FR"/>
        </w:rPr>
      </w:pPr>
    </w:p>
    <w:p w:rsidR="005C0B2B" w:rsidRPr="00F04F43" w:rsidRDefault="00683886" w:rsidP="005C0B2B">
      <w:pPr>
        <w:spacing w:after="0" w:line="240" w:lineRule="auto"/>
        <w:ind w:left="-144"/>
        <w:jc w:val="center"/>
        <w:rPr>
          <w:rFonts w:ascii="Simplified Arabic" w:eastAsia="Calibri" w:hAnsi="Simplified Arabic" w:cs="Al-Kharashi 30"/>
          <w:b/>
          <w:bCs/>
          <w:color w:val="FF0000"/>
          <w:sz w:val="48"/>
          <w:szCs w:val="48"/>
          <w:rtl/>
          <w:lang w:val="fr-FR"/>
        </w:rPr>
      </w:pPr>
      <w:r w:rsidRPr="00F72D1F">
        <w:rPr>
          <w:rFonts w:ascii="Simplified Arabic" w:eastAsia="Calibri" w:hAnsi="Simplified Arabic" w:cs="Al-Kharashi 30" w:hint="cs"/>
          <w:b/>
          <w:bCs/>
          <w:color w:val="FF0000"/>
          <w:sz w:val="48"/>
          <w:szCs w:val="48"/>
          <w:rtl/>
          <w:lang w:val="fr-FR"/>
        </w:rPr>
        <w:t>المبادئ</w:t>
      </w:r>
      <w:r w:rsidR="005C0B2B" w:rsidRPr="00F72D1F">
        <w:rPr>
          <w:rFonts w:ascii="Simplified Arabic" w:eastAsia="Calibri" w:hAnsi="Simplified Arabic" w:cs="Al-Kharashi 30" w:hint="cs"/>
          <w:b/>
          <w:bCs/>
          <w:color w:val="FF0000"/>
          <w:sz w:val="48"/>
          <w:szCs w:val="48"/>
          <w:rtl/>
          <w:lang w:val="fr-FR"/>
        </w:rPr>
        <w:t xml:space="preserve"> التشريعية لإعداد قوانين المالية في الجزائر في ظل القانون العضوي 18-15.</w:t>
      </w:r>
    </w:p>
    <w:p w:rsidR="00E207CE" w:rsidRPr="005C0B2B" w:rsidRDefault="00E207CE" w:rsidP="00E207CE">
      <w:pPr>
        <w:spacing w:after="0" w:line="360" w:lineRule="auto"/>
        <w:ind w:left="-2"/>
        <w:jc w:val="center"/>
        <w:rPr>
          <w:rFonts w:ascii="Arial" w:eastAsia="Calibri" w:hAnsi="Arial" w:cs="Arial"/>
          <w:b/>
          <w:bCs/>
          <w:sz w:val="44"/>
          <w:szCs w:val="44"/>
          <w:rtl/>
          <w:lang w:val="fr-FR" w:bidi="ar-DZ"/>
        </w:rPr>
      </w:pPr>
      <w:r w:rsidRPr="005C0B2B">
        <w:rPr>
          <w:rFonts w:ascii="Arial" w:eastAsia="Calibri" w:hAnsi="Arial" w:cs="Arial" w:hint="cs"/>
          <w:b/>
          <w:bCs/>
          <w:sz w:val="44"/>
          <w:szCs w:val="44"/>
          <w:rtl/>
          <w:lang w:val="fr-FR" w:bidi="ar-DZ"/>
        </w:rPr>
        <w:t>استمارة المشاركة</w:t>
      </w:r>
      <w:bookmarkStart w:id="0" w:name="_GoBack"/>
      <w:bookmarkEnd w:id="0"/>
    </w:p>
    <w:p w:rsidR="00E207CE" w:rsidRDefault="00E207CE" w:rsidP="00E207CE">
      <w:pPr>
        <w:spacing w:after="0" w:line="360" w:lineRule="auto"/>
        <w:ind w:left="-2"/>
        <w:rPr>
          <w:rFonts w:ascii="Arial" w:eastAsia="Calibri" w:hAnsi="Arial" w:cs="Arial"/>
          <w:b/>
          <w:bCs/>
          <w:sz w:val="18"/>
          <w:szCs w:val="18"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اسم ولقب المتدخل:</w:t>
      </w:r>
      <w:r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 xml:space="preserve"> ............................................</w:t>
      </w:r>
      <w:r w:rsidR="002D3A46"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 xml:space="preserve"> ............................................</w:t>
      </w:r>
    </w:p>
    <w:p w:rsidR="00683886" w:rsidRPr="002D3A46" w:rsidRDefault="00683886" w:rsidP="00683886">
      <w:pPr>
        <w:spacing w:after="0" w:line="360" w:lineRule="auto"/>
        <w:ind w:left="-2"/>
        <w:rPr>
          <w:rFonts w:ascii="Arial" w:eastAsia="Calibri" w:hAnsi="Arial" w:cs="Arial"/>
          <w:b/>
          <w:bCs/>
          <w:sz w:val="18"/>
          <w:szCs w:val="18"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الرتبة العلمية: </w:t>
      </w:r>
      <w:r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............................................</w:t>
      </w:r>
    </w:p>
    <w:p w:rsidR="002D3A46" w:rsidRDefault="00E207CE" w:rsidP="00683886">
      <w:pPr>
        <w:spacing w:after="0" w:line="360" w:lineRule="auto"/>
        <w:ind w:left="-2"/>
        <w:rPr>
          <w:rFonts w:ascii="Arial" w:eastAsia="Calibri" w:hAnsi="Arial" w:cs="Arial"/>
          <w:b/>
          <w:bCs/>
          <w:sz w:val="36"/>
          <w:szCs w:val="36"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مؤسسة الانتساب</w:t>
      </w:r>
      <w:r w:rsidR="00683886"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 الجامعية</w:t>
      </w: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: </w:t>
      </w:r>
      <w:r w:rsidR="002D3A46"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</w:t>
      </w:r>
      <w:r w:rsid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...............................................</w:t>
      </w:r>
      <w:r w:rsidR="002D3A46"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............................................</w:t>
      </w:r>
    </w:p>
    <w:p w:rsidR="00683886" w:rsidRDefault="00683886" w:rsidP="002D3A46">
      <w:pPr>
        <w:spacing w:after="0" w:line="360" w:lineRule="auto"/>
        <w:ind w:left="-2"/>
        <w:rPr>
          <w:rFonts w:ascii="Arial" w:eastAsia="Calibri" w:hAnsi="Arial" w:cs="Arial"/>
          <w:b/>
          <w:bCs/>
          <w:sz w:val="36"/>
          <w:szCs w:val="36"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رقم الهاتف:</w:t>
      </w:r>
      <w:r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............................................</w:t>
      </w:r>
    </w:p>
    <w:p w:rsidR="00683886" w:rsidRDefault="00683886" w:rsidP="002D3A46">
      <w:pPr>
        <w:spacing w:after="0" w:line="360" w:lineRule="auto"/>
        <w:ind w:left="-2"/>
        <w:rPr>
          <w:rFonts w:ascii="Arial" w:eastAsia="Calibri" w:hAnsi="Arial" w:cs="Arial"/>
          <w:b/>
          <w:bCs/>
          <w:sz w:val="36"/>
          <w:szCs w:val="36"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البريد الالكتروني:</w:t>
      </w:r>
      <w:r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</w:t>
      </w:r>
      <w:r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...............................................</w:t>
      </w:r>
      <w:r w:rsidRPr="002D3A46">
        <w:rPr>
          <w:rFonts w:ascii="Arial" w:eastAsia="Calibri" w:hAnsi="Arial" w:cs="Arial" w:hint="cs"/>
          <w:b/>
          <w:bCs/>
          <w:sz w:val="18"/>
          <w:szCs w:val="18"/>
          <w:rtl/>
          <w:lang w:val="fr-FR" w:bidi="ar-DZ"/>
        </w:rPr>
        <w:t>............................................</w:t>
      </w:r>
    </w:p>
    <w:p w:rsidR="00E207CE" w:rsidRPr="002D3A46" w:rsidRDefault="00683886" w:rsidP="00683886">
      <w:pPr>
        <w:spacing w:after="0" w:line="360" w:lineRule="auto"/>
        <w:ind w:left="-2"/>
        <w:rPr>
          <w:rFonts w:ascii="Arial" w:eastAsia="Calibri" w:hAnsi="Arial" w:cs="Arial"/>
          <w:b/>
          <w:bCs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محور </w:t>
      </w:r>
      <w:r w:rsidR="00E207CE"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المداخلة:</w:t>
      </w:r>
      <w:r>
        <w:rPr>
          <w:rFonts w:ascii="Arial" w:eastAsia="Calibri" w:hAnsi="Arial" w:cs="Arial" w:hint="cs"/>
          <w:b/>
          <w:bCs/>
          <w:rtl/>
          <w:lang w:val="fr-FR" w:bidi="ar-DZ"/>
        </w:rPr>
        <w:t xml:space="preserve"> المحور : </w:t>
      </w:r>
      <w:r w:rsidR="00E207CE"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.....................</w:t>
      </w:r>
      <w:r w:rsidR="002D3A46"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...........</w:t>
      </w:r>
      <w:r w:rsidR="00E207CE" w:rsidRPr="002D3A46">
        <w:rPr>
          <w:rFonts w:ascii="Arial" w:eastAsia="Calibri" w:hAnsi="Arial" w:cs="Arial" w:hint="cs"/>
          <w:b/>
          <w:bCs/>
          <w:rtl/>
          <w:lang w:val="fr-FR" w:bidi="ar-DZ"/>
        </w:rPr>
        <w:t>.....</w:t>
      </w:r>
    </w:p>
    <w:p w:rsidR="007245EF" w:rsidRDefault="00683886" w:rsidP="00683886">
      <w:pPr>
        <w:spacing w:after="0" w:line="360" w:lineRule="auto"/>
        <w:ind w:left="-2"/>
        <w:rPr>
          <w:rFonts w:ascii="Arial" w:eastAsia="Calibri" w:hAnsi="Arial" w:cs="Arial"/>
          <w:b/>
          <w:bCs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عنوان المداخلة</w:t>
      </w:r>
      <w:r w:rsidR="00E207CE"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: </w:t>
      </w:r>
      <w:r w:rsidR="002D3A46"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.............................................................................................................................................................................</w:t>
      </w:r>
      <w:r w:rsidR="002D3A46"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....................................................................................................................</w:t>
      </w:r>
      <w:r w:rsidR="002D3A46"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</w:t>
      </w:r>
    </w:p>
    <w:p w:rsidR="00E207CE" w:rsidRDefault="00E207CE" w:rsidP="00683886">
      <w:pPr>
        <w:spacing w:after="0" w:line="360" w:lineRule="auto"/>
        <w:ind w:left="-2"/>
        <w:rPr>
          <w:rFonts w:ascii="Arial" w:eastAsia="Calibri" w:hAnsi="Arial" w:cs="Arial"/>
          <w:b/>
          <w:bCs/>
          <w:sz w:val="36"/>
          <w:szCs w:val="36"/>
          <w:rtl/>
          <w:lang w:val="fr-FR" w:bidi="ar-DZ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التوصيات </w:t>
      </w:r>
      <w:r w:rsidR="002D3A46"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>(في</w:t>
      </w:r>
      <w:r>
        <w:rPr>
          <w:rFonts w:ascii="Arial" w:eastAsia="Calibri" w:hAnsi="Arial" w:cs="Arial" w:hint="cs"/>
          <w:b/>
          <w:bCs/>
          <w:sz w:val="36"/>
          <w:szCs w:val="36"/>
          <w:rtl/>
          <w:lang w:val="fr-FR" w:bidi="ar-DZ"/>
        </w:rPr>
        <w:t xml:space="preserve"> حدود ثلاثة): </w:t>
      </w:r>
    </w:p>
    <w:p w:rsidR="00E207CE" w:rsidRDefault="002D3A46" w:rsidP="002D3A46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  <w:bCs/>
          <w:sz w:val="36"/>
          <w:szCs w:val="36"/>
          <w:lang w:val="fr-FR" w:bidi="ar-DZ"/>
        </w:rPr>
      </w:pPr>
      <w:r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</w:t>
      </w:r>
    </w:p>
    <w:p w:rsidR="002D3A46" w:rsidRDefault="002D3A46" w:rsidP="002D3A46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  <w:bCs/>
          <w:sz w:val="36"/>
          <w:szCs w:val="36"/>
          <w:lang w:val="fr-FR" w:bidi="ar-DZ"/>
        </w:rPr>
      </w:pPr>
      <w:r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</w:t>
      </w:r>
    </w:p>
    <w:p w:rsidR="00E207CE" w:rsidRPr="00EB4D9B" w:rsidRDefault="002D3A46" w:rsidP="00EB4D9B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  <w:bCs/>
          <w:sz w:val="36"/>
          <w:szCs w:val="36"/>
          <w:lang w:val="fr-FR" w:bidi="ar-DZ"/>
        </w:rPr>
      </w:pPr>
      <w:r w:rsidRPr="002D3A46"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 w:hint="cs"/>
          <w:b/>
          <w:bCs/>
          <w:rtl/>
          <w:lang w:val="fr-FR" w:bidi="ar-DZ"/>
        </w:rPr>
        <w:t>...................................................................................................................</w:t>
      </w:r>
    </w:p>
    <w:sectPr w:rsidR="00E207CE" w:rsidRPr="00EB4D9B" w:rsidSect="00683886">
      <w:footerReference w:type="default" r:id="rId9"/>
      <w:pgSz w:w="11906" w:h="16838"/>
      <w:pgMar w:top="709" w:right="1418" w:bottom="1418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F2" w:rsidRDefault="00F609F2" w:rsidP="0040625D">
      <w:pPr>
        <w:spacing w:after="0" w:line="240" w:lineRule="auto"/>
      </w:pPr>
      <w:r>
        <w:separator/>
      </w:r>
    </w:p>
  </w:endnote>
  <w:endnote w:type="continuationSeparator" w:id="1">
    <w:p w:rsidR="00F609F2" w:rsidRDefault="00F609F2" w:rsidP="004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Kharashi 3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02243487"/>
      <w:docPartObj>
        <w:docPartGallery w:val="Page Numbers (Bottom of Page)"/>
        <w:docPartUnique/>
      </w:docPartObj>
    </w:sdtPr>
    <w:sdtContent>
      <w:p w:rsidR="0040625D" w:rsidRDefault="0018123D" w:rsidP="005C0B2B">
        <w:pPr>
          <w:pStyle w:val="Pieddepage"/>
          <w:jc w:val="center"/>
        </w:pPr>
      </w:p>
    </w:sdtContent>
  </w:sdt>
  <w:p w:rsidR="0040625D" w:rsidRDefault="004062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F2" w:rsidRDefault="00F609F2" w:rsidP="0040625D">
      <w:pPr>
        <w:spacing w:after="0" w:line="240" w:lineRule="auto"/>
      </w:pPr>
      <w:r>
        <w:separator/>
      </w:r>
    </w:p>
  </w:footnote>
  <w:footnote w:type="continuationSeparator" w:id="1">
    <w:p w:rsidR="00F609F2" w:rsidRDefault="00F609F2" w:rsidP="0040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2A"/>
    <w:multiLevelType w:val="hybridMultilevel"/>
    <w:tmpl w:val="B576EC8C"/>
    <w:lvl w:ilvl="0" w:tplc="A1E66186">
      <w:start w:val="16"/>
      <w:numFmt w:val="bullet"/>
      <w:lvlText w:val="-"/>
      <w:lvlJc w:val="left"/>
      <w:pPr>
        <w:ind w:left="21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>
    <w:nsid w:val="13AA0FDA"/>
    <w:multiLevelType w:val="hybridMultilevel"/>
    <w:tmpl w:val="6B74A800"/>
    <w:lvl w:ilvl="0" w:tplc="7B1440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715F1"/>
    <w:multiLevelType w:val="hybridMultilevel"/>
    <w:tmpl w:val="DB10AA56"/>
    <w:lvl w:ilvl="0" w:tplc="96C80F2E">
      <w:start w:val="16"/>
      <w:numFmt w:val="bullet"/>
      <w:lvlText w:val=""/>
      <w:lvlJc w:val="left"/>
      <w:pPr>
        <w:ind w:left="5321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E86"/>
    <w:rsid w:val="00016117"/>
    <w:rsid w:val="000266E4"/>
    <w:rsid w:val="00052EED"/>
    <w:rsid w:val="0007389D"/>
    <w:rsid w:val="000D5DED"/>
    <w:rsid w:val="000F5388"/>
    <w:rsid w:val="001533DA"/>
    <w:rsid w:val="001770C6"/>
    <w:rsid w:val="0018123D"/>
    <w:rsid w:val="001847BD"/>
    <w:rsid w:val="00186C02"/>
    <w:rsid w:val="00196DA0"/>
    <w:rsid w:val="001B766F"/>
    <w:rsid w:val="001F09A2"/>
    <w:rsid w:val="0020116D"/>
    <w:rsid w:val="00207932"/>
    <w:rsid w:val="002D3A46"/>
    <w:rsid w:val="002E6C27"/>
    <w:rsid w:val="00305203"/>
    <w:rsid w:val="003517B0"/>
    <w:rsid w:val="003D33D1"/>
    <w:rsid w:val="0040625D"/>
    <w:rsid w:val="0041074D"/>
    <w:rsid w:val="00443155"/>
    <w:rsid w:val="00445A62"/>
    <w:rsid w:val="00465E67"/>
    <w:rsid w:val="004A3A89"/>
    <w:rsid w:val="004B2187"/>
    <w:rsid w:val="004D2E86"/>
    <w:rsid w:val="0051385C"/>
    <w:rsid w:val="00551360"/>
    <w:rsid w:val="005864BE"/>
    <w:rsid w:val="005C0B2B"/>
    <w:rsid w:val="006266C7"/>
    <w:rsid w:val="00664440"/>
    <w:rsid w:val="00683886"/>
    <w:rsid w:val="006957E9"/>
    <w:rsid w:val="006C515B"/>
    <w:rsid w:val="006C7041"/>
    <w:rsid w:val="007245EF"/>
    <w:rsid w:val="007766F6"/>
    <w:rsid w:val="00830225"/>
    <w:rsid w:val="00870287"/>
    <w:rsid w:val="00893A7F"/>
    <w:rsid w:val="00A77D3F"/>
    <w:rsid w:val="00AE2D66"/>
    <w:rsid w:val="00B15283"/>
    <w:rsid w:val="00B877E8"/>
    <w:rsid w:val="00C67FDC"/>
    <w:rsid w:val="00D57BB8"/>
    <w:rsid w:val="00DA58CF"/>
    <w:rsid w:val="00DA7D60"/>
    <w:rsid w:val="00DC6768"/>
    <w:rsid w:val="00DF01C1"/>
    <w:rsid w:val="00E03A24"/>
    <w:rsid w:val="00E207CE"/>
    <w:rsid w:val="00E3304D"/>
    <w:rsid w:val="00E45BA7"/>
    <w:rsid w:val="00E46D3A"/>
    <w:rsid w:val="00E64CCC"/>
    <w:rsid w:val="00EB4D9B"/>
    <w:rsid w:val="00EB6E38"/>
    <w:rsid w:val="00EF757E"/>
    <w:rsid w:val="00F04F43"/>
    <w:rsid w:val="00F11DD6"/>
    <w:rsid w:val="00F40A0B"/>
    <w:rsid w:val="00F609F2"/>
    <w:rsid w:val="00F62344"/>
    <w:rsid w:val="00F6710D"/>
    <w:rsid w:val="00F72D1F"/>
    <w:rsid w:val="00FA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B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02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25D"/>
  </w:style>
  <w:style w:type="paragraph" w:styleId="Pieddepage">
    <w:name w:val="footer"/>
    <w:basedOn w:val="Normal"/>
    <w:link w:val="PieddepageCar"/>
    <w:uiPriority w:val="99"/>
    <w:unhideWhenUsed/>
    <w:rsid w:val="0040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25D"/>
  </w:style>
  <w:style w:type="character" w:styleId="Lienhypertexte">
    <w:name w:val="Hyperlink"/>
    <w:basedOn w:val="Policepardfaut"/>
    <w:uiPriority w:val="99"/>
    <w:unhideWhenUsed/>
    <w:rsid w:val="00E207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PC</dc:creator>
  <cp:keywords/>
  <dc:description/>
  <cp:lastModifiedBy>s.inforSP</cp:lastModifiedBy>
  <cp:revision>13</cp:revision>
  <dcterms:created xsi:type="dcterms:W3CDTF">2023-11-26T18:30:00Z</dcterms:created>
  <dcterms:modified xsi:type="dcterms:W3CDTF">2023-12-07T12:22:00Z</dcterms:modified>
</cp:coreProperties>
</file>